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Spanish Honor Society/ Qualifications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Students,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you are interested in becoming part of the Spanish Honor Society; these are the requirements: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must be actively enrolled in an upper level Spanish class (Spanish III, III KAP or higher)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must have an average grade of 85 or higher in current Spanish class.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must have a cumulative GPA of 3.5 or higher from previous Spanish courses.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must have a good behavior record and no discipline issues past detention for the Fall semester.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-must get a conduct report from your AP.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*Contact Mrs. Gerke room 1204 or scan the QR Code outside of her room.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*Contact Mr. Garay room 2646 or scan the QR Code outside of his room.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*Look for the QR Codes that will be posted in the cafeteria and in all main hallways (upstairs and downstairs).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*MRHS website.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*you can ask your teachers.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